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2D" w:rsidRPr="008E64C3" w:rsidRDefault="00611A2D" w:rsidP="00611A2D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  <w:sz w:val="28"/>
          <w:szCs w:val="28"/>
        </w:rPr>
      </w:pPr>
      <w:r w:rsidRPr="008E64C3">
        <w:rPr>
          <w:rStyle w:val="a4"/>
          <w:color w:val="000000"/>
          <w:sz w:val="28"/>
          <w:szCs w:val="28"/>
          <w:u w:val="single"/>
        </w:rPr>
        <w:t xml:space="preserve">Рекомендации </w:t>
      </w:r>
      <w:r w:rsidR="00042E11" w:rsidRPr="008E64C3">
        <w:rPr>
          <w:rStyle w:val="a4"/>
          <w:color w:val="000000"/>
          <w:sz w:val="28"/>
          <w:szCs w:val="28"/>
          <w:u w:val="single"/>
        </w:rPr>
        <w:t xml:space="preserve">для </w:t>
      </w:r>
      <w:proofErr w:type="gramStart"/>
      <w:r w:rsidRPr="008E64C3">
        <w:rPr>
          <w:rStyle w:val="a4"/>
          <w:color w:val="000000"/>
          <w:sz w:val="28"/>
          <w:szCs w:val="28"/>
          <w:u w:val="single"/>
        </w:rPr>
        <w:t>родител</w:t>
      </w:r>
      <w:r w:rsidR="00042E11" w:rsidRPr="008E64C3">
        <w:rPr>
          <w:rStyle w:val="a4"/>
          <w:color w:val="000000"/>
          <w:sz w:val="28"/>
          <w:szCs w:val="28"/>
          <w:u w:val="single"/>
        </w:rPr>
        <w:t xml:space="preserve">ей </w:t>
      </w:r>
      <w:r w:rsidRPr="008E64C3">
        <w:rPr>
          <w:rStyle w:val="a4"/>
          <w:color w:val="000000"/>
          <w:sz w:val="28"/>
          <w:szCs w:val="28"/>
          <w:u w:val="single"/>
        </w:rPr>
        <w:t xml:space="preserve"> по</w:t>
      </w:r>
      <w:proofErr w:type="gramEnd"/>
      <w:r w:rsidRPr="008E64C3">
        <w:rPr>
          <w:rStyle w:val="a4"/>
          <w:color w:val="000000"/>
          <w:sz w:val="28"/>
          <w:szCs w:val="28"/>
          <w:u w:val="single"/>
        </w:rPr>
        <w:t xml:space="preserve"> предотвращению </w:t>
      </w:r>
      <w:r w:rsidR="00FF534D" w:rsidRPr="008E64C3">
        <w:rPr>
          <w:rStyle w:val="a4"/>
          <w:color w:val="000000"/>
          <w:sz w:val="28"/>
          <w:szCs w:val="28"/>
          <w:u w:val="single"/>
        </w:rPr>
        <w:t xml:space="preserve"> </w:t>
      </w:r>
      <w:r w:rsidRPr="008E64C3">
        <w:rPr>
          <w:rStyle w:val="a4"/>
          <w:color w:val="000000"/>
          <w:sz w:val="28"/>
          <w:szCs w:val="28"/>
          <w:u w:val="single"/>
        </w:rPr>
        <w:t>суицидального поведения</w:t>
      </w:r>
      <w:r w:rsidR="00042E11" w:rsidRPr="008E64C3">
        <w:rPr>
          <w:rStyle w:val="a4"/>
          <w:color w:val="000000"/>
          <w:sz w:val="28"/>
          <w:szCs w:val="28"/>
          <w:u w:val="single"/>
        </w:rPr>
        <w:t xml:space="preserve"> детей и подростков.</w:t>
      </w:r>
    </w:p>
    <w:p w:rsidR="007C3B91" w:rsidRPr="008E64C3" w:rsidRDefault="007C3B91" w:rsidP="007C3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Проблема суицидов несовершеннолетних остается актуальной, в том числе в Красноярском крае. При этом обращает на себя возраст </w:t>
      </w:r>
      <w:proofErr w:type="spellStart"/>
      <w:r w:rsidRPr="008E64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суициндентов</w:t>
      </w:r>
      <w:proofErr w:type="spellEnd"/>
      <w:r w:rsidRPr="008E64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– от 9 лет.</w:t>
      </w:r>
    </w:p>
    <w:p w:rsidR="007C3B91" w:rsidRPr="008E64C3" w:rsidRDefault="007C3B91" w:rsidP="007C3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hAnsi="Times New Roman" w:cs="Times New Roman"/>
          <w:sz w:val="28"/>
          <w:szCs w:val="28"/>
        </w:rPr>
        <w:t xml:space="preserve">Одной из причин выбора суицида для решения проблем является неадекватное отношение ребенка к смерти. У детей не сформировано представление и понимание, что смерть необратима. Свою «временную» смерть ребенок воспринимает как способ воздействия на значимых близких (привлечь внимание, вызвать сочувствие, наказать). Ввиду незрелости, отсутствия жизненного опыта даже незначительные конфликтные ситуации может быть </w:t>
      </w:r>
      <w:proofErr w:type="spellStart"/>
      <w:r w:rsidRPr="008E64C3">
        <w:rPr>
          <w:rFonts w:ascii="Times New Roman" w:hAnsi="Times New Roman" w:cs="Times New Roman"/>
          <w:sz w:val="28"/>
          <w:szCs w:val="28"/>
        </w:rPr>
        <w:t>суицидоопасной</w:t>
      </w:r>
      <w:proofErr w:type="spellEnd"/>
      <w:r w:rsidRPr="008E64C3">
        <w:rPr>
          <w:rFonts w:ascii="Times New Roman" w:hAnsi="Times New Roman" w:cs="Times New Roman"/>
          <w:sz w:val="28"/>
          <w:szCs w:val="28"/>
        </w:rPr>
        <w:t xml:space="preserve">. Только к концу подросткового возраста формируется правильное представление о смерти как необратимом прекращении жизни. 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hAnsi="Times New Roman" w:cs="Times New Roman"/>
          <w:sz w:val="28"/>
          <w:szCs w:val="28"/>
        </w:rPr>
        <w:t xml:space="preserve">Подростковый возраст является уязвимым с точки зрения переживания трудных ситуаций: мир в восприятии подростка предстает «черно-белым»: он не видит «полутонов» – подросток категоричен, </w:t>
      </w:r>
      <w:r w:rsidR="00CE48C8">
        <w:rPr>
          <w:rFonts w:ascii="Times New Roman" w:hAnsi="Times New Roman" w:cs="Times New Roman"/>
          <w:sz w:val="28"/>
          <w:szCs w:val="28"/>
        </w:rPr>
        <w:br/>
      </w:r>
      <w:r w:rsidRPr="008E64C3">
        <w:rPr>
          <w:rFonts w:ascii="Times New Roman" w:hAnsi="Times New Roman" w:cs="Times New Roman"/>
          <w:sz w:val="28"/>
          <w:szCs w:val="28"/>
        </w:rPr>
        <w:t>а проблемы и трудности кажутся неразрешимыми. Кроме того, из-за гормональной перестройки организма снижена сопротивляемость стрессу. Все эти особенности закономерны и естественны в подростковом возрасте, однако при неблагоприятном стечении обстоятельств они могут явиться или быть специально использованы кем-то, что усиливает риски и угрозы жизни.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Важно знать: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детей и подростков, которые пытаются покончить </w:t>
      </w:r>
      <w:r w:rsidR="00CE48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E64C3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</w:t>
      </w:r>
      <w:r w:rsidRPr="008E64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E64C3">
        <w:rPr>
          <w:rFonts w:ascii="Times New Roman" w:hAnsi="Times New Roman" w:cs="Times New Roman"/>
          <w:sz w:val="28"/>
          <w:szCs w:val="28"/>
        </w:rPr>
        <w:t xml:space="preserve"> </w:t>
      </w:r>
      <w:r w:rsidRPr="008E64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Тот, кто говорит о суициде, способен совершить суицид!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8E64C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статистике</w:t>
      </w:r>
      <w:r w:rsidRPr="008E64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E64C3">
        <w:rPr>
          <w:rFonts w:ascii="Times New Roman" w:eastAsia="Times New Roman" w:hAnsi="Times New Roman" w:cs="Times New Roman"/>
          <w:color w:val="000000"/>
          <w:sz w:val="28"/>
          <w:szCs w:val="28"/>
        </w:rPr>
        <w:t>из десяти покушающихся на свою жизнь подростков семь делились своими планами, поэтому большинство подростков, которые говорят о суициде, не шутят.</w:t>
      </w:r>
    </w:p>
    <w:p w:rsidR="007C3B91" w:rsidRPr="008E64C3" w:rsidRDefault="007C3B91" w:rsidP="007C3B91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4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Суицид – следствие не одной неприятности, а многих. </w:t>
      </w:r>
      <w:r w:rsidRPr="008E64C3">
        <w:rPr>
          <w:rFonts w:ascii="Times New Roman" w:eastAsia="Times New Roman" w:hAnsi="Times New Roman" w:cs="Times New Roman"/>
          <w:color w:val="000000"/>
          <w:sz w:val="28"/>
          <w:szCs w:val="28"/>
        </w:rPr>
        <w:t> "Последняя капля, которая переполнила чашу терпения". Подростки из благополучных семей подвержены суицидальным настроениям ничуть не меньше, чем подростки из семей нуждающихся, находящихся в трудной жизненной ситуации. Суицид совершают не только те подростки, которые плохо учатся, склонны к конфликтам в коллективе, но и молодые люди, у которых нет видимых проблем ни в школе, ни дома.</w:t>
      </w:r>
    </w:p>
    <w:p w:rsidR="005505E1" w:rsidRPr="008E64C3" w:rsidRDefault="005505E1" w:rsidP="007C3B91">
      <w:pPr>
        <w:pStyle w:val="a3"/>
        <w:shd w:val="clear" w:color="auto" w:fill="FFFFFF"/>
        <w:spacing w:before="150" w:beforeAutospacing="0" w:after="180" w:afterAutospacing="0"/>
        <w:jc w:val="both"/>
        <w:rPr>
          <w:b/>
          <w:color w:val="111111"/>
          <w:u w:val="single"/>
        </w:rPr>
      </w:pPr>
      <w:r w:rsidRPr="008E64C3">
        <w:rPr>
          <w:b/>
          <w:color w:val="111111"/>
          <w:u w:val="single"/>
        </w:rPr>
        <w:t>Родителям необходимо обращать внимание на следующие признаки, что бы предотвратить суицидальное пове</w:t>
      </w:r>
      <w:r w:rsidR="00565D82" w:rsidRPr="008E64C3">
        <w:rPr>
          <w:b/>
          <w:color w:val="111111"/>
          <w:u w:val="single"/>
        </w:rPr>
        <w:t>д</w:t>
      </w:r>
      <w:r w:rsidR="00CE48C8">
        <w:rPr>
          <w:b/>
          <w:color w:val="111111"/>
          <w:u w:val="single"/>
        </w:rPr>
        <w:t xml:space="preserve">ение </w:t>
      </w:r>
      <w:r w:rsidRPr="008E64C3">
        <w:rPr>
          <w:b/>
          <w:color w:val="111111"/>
          <w:u w:val="single"/>
        </w:rPr>
        <w:t xml:space="preserve">ребенка: </w:t>
      </w:r>
    </w:p>
    <w:p w:rsidR="005505E1" w:rsidRPr="008E64C3" w:rsidRDefault="005505E1" w:rsidP="005505E1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851" w:firstLine="349"/>
        <w:jc w:val="both"/>
        <w:rPr>
          <w:b/>
          <w:color w:val="111111"/>
        </w:rPr>
      </w:pPr>
      <w:r w:rsidRPr="008E64C3">
        <w:rPr>
          <w:b/>
          <w:i/>
        </w:rPr>
        <w:t>Словесные признаки</w:t>
      </w:r>
      <w:r w:rsidRPr="008E64C3">
        <w:t>:  разговоры о смерти: “</w:t>
      </w:r>
      <w:r w:rsidRPr="008E64C3">
        <w:rPr>
          <w:i/>
        </w:rPr>
        <w:t>Я собираюсь покончить с собой”; “Я не могу так дальше жить</w:t>
      </w:r>
      <w:r w:rsidRPr="008E64C3">
        <w:t>”; намёки о своем намерении: “</w:t>
      </w:r>
      <w:r w:rsidRPr="008E64C3">
        <w:rPr>
          <w:i/>
        </w:rPr>
        <w:t>Я больше не буду ни для кого проблемой”; “Тебе больше не придется обо мне волноваться</w:t>
      </w:r>
      <w:r w:rsidRPr="008E64C3">
        <w:t xml:space="preserve">”;  шутки  на тему самоубийства; </w:t>
      </w:r>
      <w:r w:rsidR="00565D82" w:rsidRPr="008E64C3">
        <w:t xml:space="preserve">повышенная </w:t>
      </w:r>
      <w:r w:rsidRPr="008E64C3">
        <w:t xml:space="preserve">заинтересованность вопросами смерти. </w:t>
      </w:r>
    </w:p>
    <w:p w:rsidR="005505E1" w:rsidRPr="008E64C3" w:rsidRDefault="005505E1" w:rsidP="005505E1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851" w:firstLine="349"/>
        <w:jc w:val="both"/>
        <w:rPr>
          <w:b/>
          <w:color w:val="111111"/>
        </w:rPr>
      </w:pPr>
      <w:r w:rsidRPr="008E64C3">
        <w:rPr>
          <w:b/>
          <w:i/>
        </w:rPr>
        <w:lastRenderedPageBreak/>
        <w:t>Поведенческие признаки</w:t>
      </w:r>
      <w:r w:rsidRPr="008E64C3">
        <w:t xml:space="preserve">: подростки раздают другим вещи, имеющие большую личную значимость, приводят в порядок дела, мирятся с давними врагами; демонстрируют радикальные перемены в поведении;  проявляют признаки беспомощности, безнадежности и отчаяния. </w:t>
      </w:r>
    </w:p>
    <w:p w:rsidR="005505E1" w:rsidRPr="008E64C3" w:rsidRDefault="005505E1" w:rsidP="005505E1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ind w:left="-851" w:firstLine="349"/>
        <w:jc w:val="both"/>
        <w:rPr>
          <w:b/>
          <w:color w:val="111111"/>
        </w:rPr>
      </w:pPr>
      <w:r w:rsidRPr="008E64C3">
        <w:rPr>
          <w:b/>
          <w:i/>
        </w:rPr>
        <w:t>Ситуационные признаки</w:t>
      </w:r>
      <w:r w:rsidRPr="008E64C3">
        <w:t xml:space="preserve">: ребенок социально изолируется   (не имеет друзей или имеет только одного друга), чувствует себя отверженным; живет в нестабильном окружении; </w:t>
      </w:r>
      <w:r w:rsidR="004107C6" w:rsidRPr="008E64C3">
        <w:t>о</w:t>
      </w:r>
      <w:r w:rsidRPr="008E64C3">
        <w:t>щущает себя жертвой насилия</w:t>
      </w:r>
      <w:r w:rsidR="0033160A" w:rsidRPr="008E64C3">
        <w:t>;</w:t>
      </w:r>
      <w:r w:rsidRPr="008E64C3">
        <w:t xml:space="preserve"> </w:t>
      </w:r>
      <w:r w:rsidR="0033160A" w:rsidRPr="008E64C3">
        <w:t>п</w:t>
      </w:r>
      <w:r w:rsidRPr="008E64C3">
        <w:t>еренес тяжелую потерю (смерть кого-то из близких, развод родителей</w:t>
      </w:r>
      <w:r w:rsidR="001D2EF6" w:rsidRPr="008E64C3">
        <w:t>, разрыв  взаимоотношений, потеря денег, самоуверенности, самооценки</w:t>
      </w:r>
      <w:r w:rsidRPr="008E64C3">
        <w:t>)</w:t>
      </w:r>
      <w:r w:rsidR="0033160A" w:rsidRPr="008E64C3">
        <w:t xml:space="preserve">; </w:t>
      </w:r>
      <w:r w:rsidRPr="008E64C3">
        <w:t xml:space="preserve"> </w:t>
      </w:r>
      <w:r w:rsidR="0033160A" w:rsidRPr="008E64C3">
        <w:t>с</w:t>
      </w:r>
      <w:r w:rsidRPr="008E64C3">
        <w:t>лишком критически настроен по отношению к себе.</w:t>
      </w:r>
    </w:p>
    <w:p w:rsidR="001D2EF6" w:rsidRPr="008E64C3" w:rsidRDefault="00A3071C" w:rsidP="001D2EF6">
      <w:pPr>
        <w:pStyle w:val="a3"/>
        <w:shd w:val="clear" w:color="auto" w:fill="FFFFFF"/>
        <w:spacing w:before="150" w:beforeAutospacing="0" w:after="180" w:afterAutospacing="0"/>
        <w:ind w:left="-502"/>
        <w:jc w:val="both"/>
        <w:rPr>
          <w:b/>
          <w:u w:val="single"/>
        </w:rPr>
      </w:pPr>
      <w:r>
        <w:rPr>
          <w:b/>
          <w:u w:val="single"/>
        </w:rPr>
        <w:t>Так же к факторам</w:t>
      </w:r>
      <w:r w:rsidR="001D2EF6" w:rsidRPr="008E64C3">
        <w:rPr>
          <w:b/>
          <w:u w:val="single"/>
        </w:rPr>
        <w:t xml:space="preserve"> суицидального риска  относятся:  </w:t>
      </w:r>
    </w:p>
    <w:p w:rsidR="001D2EF6" w:rsidRPr="008E64C3" w:rsidRDefault="001D2EF6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>школьные проблемы, снижение успеваемости, потеря интереса к получению знаний, трудности в усвоении программного материала;</w:t>
      </w:r>
    </w:p>
    <w:p w:rsidR="00FD5F1D" w:rsidRPr="008E64C3" w:rsidRDefault="00FD5F1D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>у</w:t>
      </w:r>
      <w:r w:rsidR="001D2EF6" w:rsidRPr="008E64C3">
        <w:t>траченная вера в идеалы</w:t>
      </w:r>
      <w:r w:rsidRPr="008E64C3">
        <w:t>, п</w:t>
      </w:r>
      <w:r w:rsidR="001D2EF6" w:rsidRPr="008E64C3">
        <w:t>отеря интереса к дружбе, увлечениям, жизненной деятельности, ранее доставлявшим удовольствие</w:t>
      </w:r>
      <w:r w:rsidRPr="008E64C3">
        <w:t>;</w:t>
      </w:r>
    </w:p>
    <w:p w:rsidR="00FD5F1D" w:rsidRPr="008E64C3" w:rsidRDefault="001D2EF6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 xml:space="preserve"> </w:t>
      </w:r>
      <w:r w:rsidR="00FD5F1D" w:rsidRPr="008E64C3">
        <w:t>б</w:t>
      </w:r>
      <w:r w:rsidRPr="008E64C3">
        <w:t xml:space="preserve">еспокойство о </w:t>
      </w:r>
      <w:r w:rsidR="00FD5F1D" w:rsidRPr="008E64C3">
        <w:t>состоянии здоровья, мнительность</w:t>
      </w:r>
      <w:r w:rsidR="00FF534D" w:rsidRPr="008E64C3">
        <w:t xml:space="preserve">,  высказывание мыслей о наличии болезни; </w:t>
      </w:r>
    </w:p>
    <w:p w:rsidR="00FD5F1D" w:rsidRPr="008E64C3" w:rsidRDefault="00FD5F1D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 xml:space="preserve"> </w:t>
      </w:r>
      <w:r w:rsidR="001D2EF6" w:rsidRPr="008E64C3">
        <w:t xml:space="preserve"> </w:t>
      </w:r>
      <w:r w:rsidRPr="008E64C3">
        <w:t>и</w:t>
      </w:r>
      <w:r w:rsidR="001D2EF6" w:rsidRPr="008E64C3">
        <w:t>зменение характера – угрюмость, отчужденность, раздражимость, беспокойство, усталость, нерешительность, апатия</w:t>
      </w:r>
      <w:r w:rsidRPr="008E64C3">
        <w:t>;</w:t>
      </w:r>
    </w:p>
    <w:p w:rsidR="00FD5F1D" w:rsidRPr="008E64C3" w:rsidRDefault="00FD5F1D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>и</w:t>
      </w:r>
      <w:r w:rsidR="001D2EF6" w:rsidRPr="008E64C3">
        <w:t xml:space="preserve">зменение в поведении – неспособность сосредоточиться, </w:t>
      </w:r>
      <w:r w:rsidRPr="008E64C3">
        <w:t xml:space="preserve">трудности выполнения </w:t>
      </w:r>
      <w:r w:rsidR="001D2EF6" w:rsidRPr="008E64C3">
        <w:t xml:space="preserve"> рутинных</w:t>
      </w:r>
      <w:r w:rsidRPr="008E64C3">
        <w:t xml:space="preserve"> ежедневных действий; </w:t>
      </w:r>
    </w:p>
    <w:p w:rsidR="00FD5F1D" w:rsidRPr="008E64C3" w:rsidRDefault="001D2EF6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 xml:space="preserve"> </w:t>
      </w:r>
      <w:r w:rsidR="00FD5F1D" w:rsidRPr="008E64C3">
        <w:t>н</w:t>
      </w:r>
      <w:r w:rsidRPr="008E64C3">
        <w:t xml:space="preserve">арушение режима сна </w:t>
      </w:r>
      <w:r w:rsidR="00FD5F1D" w:rsidRPr="008E64C3">
        <w:t xml:space="preserve">и аппетита </w:t>
      </w:r>
      <w:r w:rsidRPr="008E64C3">
        <w:t>– бессонница, часто с ранним пробуждением или наоборот, подъем позже обычного, ночные кошмары</w:t>
      </w:r>
      <w:r w:rsidR="00FD5F1D" w:rsidRPr="008E64C3">
        <w:t>, н</w:t>
      </w:r>
      <w:r w:rsidRPr="008E64C3">
        <w:t>ерегулярный прием пищи</w:t>
      </w:r>
      <w:r w:rsidR="00FD5F1D" w:rsidRPr="008E64C3">
        <w:t>,</w:t>
      </w:r>
      <w:r w:rsidRPr="008E64C3">
        <w:t xml:space="preserve"> потеря</w:t>
      </w:r>
      <w:r w:rsidR="00FD5F1D" w:rsidRPr="008E64C3">
        <w:t xml:space="preserve">/набор </w:t>
      </w:r>
      <w:r w:rsidRPr="008E64C3">
        <w:t xml:space="preserve"> </w:t>
      </w:r>
      <w:r w:rsidR="00FD5F1D" w:rsidRPr="008E64C3">
        <w:t xml:space="preserve"> </w:t>
      </w:r>
      <w:r w:rsidRPr="008E64C3">
        <w:t xml:space="preserve"> веса, обжорство</w:t>
      </w:r>
      <w:r w:rsidR="00FD5F1D" w:rsidRPr="008E64C3">
        <w:t>;</w:t>
      </w:r>
    </w:p>
    <w:p w:rsidR="00FD5F1D" w:rsidRPr="008E64C3" w:rsidRDefault="001D2EF6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 xml:space="preserve"> </w:t>
      </w:r>
      <w:r w:rsidR="00FD5F1D" w:rsidRPr="008E64C3">
        <w:t>б</w:t>
      </w:r>
      <w:r w:rsidRPr="008E64C3">
        <w:t>оязнь потерять контроль, сойти с ума, причинить вред себе или окружающим</w:t>
      </w:r>
      <w:r w:rsidR="00FD5F1D" w:rsidRPr="008E64C3">
        <w:t>, в</w:t>
      </w:r>
      <w:r w:rsidRPr="008E64C3">
        <w:t>сеобъемлющее чувство вины, стыда, ненависти к себе</w:t>
      </w:r>
      <w:r w:rsidR="00FD5F1D" w:rsidRPr="008E64C3">
        <w:t>;</w:t>
      </w:r>
    </w:p>
    <w:p w:rsidR="00FD5F1D" w:rsidRPr="008E64C3" w:rsidRDefault="00FD5F1D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>б</w:t>
      </w:r>
      <w:r w:rsidR="001D2EF6" w:rsidRPr="008E64C3">
        <w:t xml:space="preserve">езнадежное будущее, </w:t>
      </w:r>
      <w:r w:rsidR="00FD07AE" w:rsidRPr="008E64C3">
        <w:t xml:space="preserve">высказывание мыслей </w:t>
      </w:r>
      <w:r w:rsidR="001D2EF6" w:rsidRPr="008E64C3">
        <w:t>«</w:t>
      </w:r>
      <w:r w:rsidR="001D2EF6" w:rsidRPr="008E64C3">
        <w:rPr>
          <w:i/>
        </w:rPr>
        <w:t>мне никогда не станет лучше, я всегда буду себя чувствовать плохо</w:t>
      </w:r>
      <w:r w:rsidR="001D2EF6" w:rsidRPr="008E64C3">
        <w:t>»</w:t>
      </w:r>
      <w:r w:rsidRPr="008E64C3">
        <w:t>;</w:t>
      </w:r>
    </w:p>
    <w:p w:rsidR="00FD5F1D" w:rsidRPr="008E64C3" w:rsidRDefault="00FD5F1D" w:rsidP="001D2EF6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/>
        <w:jc w:val="both"/>
        <w:rPr>
          <w:color w:val="111111"/>
        </w:rPr>
      </w:pPr>
      <w:r w:rsidRPr="008E64C3">
        <w:t xml:space="preserve"> з</w:t>
      </w:r>
      <w:r w:rsidR="001D2EF6" w:rsidRPr="008E64C3">
        <w:t>лоупотребление наркотиками или алкоголем</w:t>
      </w:r>
      <w:r w:rsidRPr="008E64C3">
        <w:t xml:space="preserve">, самоповреждающее поведение (нанесение себе порезов, ожогов и </w:t>
      </w:r>
      <w:proofErr w:type="spellStart"/>
      <w:r w:rsidRPr="008E64C3">
        <w:t>тп</w:t>
      </w:r>
      <w:proofErr w:type="spellEnd"/>
      <w:r w:rsidRPr="008E64C3">
        <w:t xml:space="preserve">, увлеченность татуировками, пирсингом и </w:t>
      </w:r>
      <w:proofErr w:type="spellStart"/>
      <w:r w:rsidRPr="008E64C3">
        <w:t>тп</w:t>
      </w:r>
      <w:proofErr w:type="spellEnd"/>
      <w:r w:rsidRPr="008E64C3">
        <w:t>)</w:t>
      </w:r>
      <w:r w:rsidR="00FD07AE" w:rsidRPr="008E64C3">
        <w:t>;</w:t>
      </w:r>
      <w:r w:rsidRPr="008E64C3">
        <w:t xml:space="preserve"> </w:t>
      </w:r>
      <w:r w:rsidR="001D2EF6" w:rsidRPr="008E64C3">
        <w:t xml:space="preserve"> </w:t>
      </w:r>
    </w:p>
    <w:p w:rsidR="00D461B8" w:rsidRPr="008E64C3" w:rsidRDefault="00FD07AE" w:rsidP="00D461B8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ind w:left="-426" w:hanging="283"/>
        <w:jc w:val="both"/>
        <w:rPr>
          <w:b/>
          <w:i/>
          <w:color w:val="111111"/>
        </w:rPr>
      </w:pPr>
      <w:r w:rsidRPr="008E64C3">
        <w:t>в</w:t>
      </w:r>
      <w:r w:rsidR="001D2EF6" w:rsidRPr="008E64C3">
        <w:t>озбуждение, гиперактивность, нетерпеливость</w:t>
      </w:r>
      <w:r w:rsidR="00FD5F1D" w:rsidRPr="008E64C3">
        <w:t xml:space="preserve">, которые </w:t>
      </w:r>
      <w:r w:rsidR="001D2EF6" w:rsidRPr="008E64C3">
        <w:t>могут указывать на скрытую депрессию</w:t>
      </w:r>
      <w:r w:rsidR="00D461B8" w:rsidRPr="008E64C3">
        <w:rPr>
          <w:b/>
          <w:i/>
          <w:color w:val="111111"/>
        </w:rPr>
        <w:t>.</w:t>
      </w:r>
    </w:p>
    <w:p w:rsidR="0085778E" w:rsidRPr="008E64C3" w:rsidRDefault="00FD5F1D" w:rsidP="00D461B8">
      <w:pPr>
        <w:pStyle w:val="a3"/>
        <w:shd w:val="clear" w:color="auto" w:fill="FFFFFF"/>
        <w:spacing w:before="150" w:beforeAutospacing="0" w:after="180" w:afterAutospacing="0"/>
        <w:ind w:left="-709" w:firstLine="709"/>
        <w:jc w:val="both"/>
        <w:rPr>
          <w:rFonts w:ascii="PT Sans" w:hAnsi="PT Sans"/>
          <w:color w:val="000000"/>
        </w:rPr>
      </w:pPr>
      <w:r w:rsidRPr="008E64C3">
        <w:rPr>
          <w:color w:val="111111"/>
        </w:rPr>
        <w:t>Если Вы заметили</w:t>
      </w:r>
      <w:r w:rsidRPr="008E64C3">
        <w:rPr>
          <w:b/>
          <w:i/>
          <w:color w:val="111111"/>
        </w:rPr>
        <w:t xml:space="preserve"> </w:t>
      </w:r>
      <w:r w:rsidR="00D461B8" w:rsidRPr="008E64C3">
        <w:rPr>
          <w:color w:val="000000"/>
        </w:rPr>
        <w:t>хотя бы один из перечисленных выше признаков – это уже достаточный повод для того, чтобы уделить внимание своему ребенку и поговорить с ним, спросите, можете ли вы ему помочь и как, с его точки зрения, это сделать лучше.</w:t>
      </w:r>
    </w:p>
    <w:p w:rsidR="0085778E" w:rsidRPr="008E64C3" w:rsidRDefault="00D461B8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E64C3">
        <w:rPr>
          <w:color w:val="000000"/>
        </w:rPr>
        <w:t xml:space="preserve"> </w:t>
      </w:r>
      <w:r w:rsidR="0085778E" w:rsidRPr="008E64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При наличии хотя бы одного признака суицидального риска необходимо поговорить с подростком, соблюдая следующие принципы: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беседу вести спокойно, уделив все внимание подростку;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дать выговориться, начинать говорить только тогда, когда закончит говорить ребенок;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при общении быть искренним и заинтересованным, помогите найти причины, источник тревоги;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вселяйте надежду, что все проблемы можно решить конструктивно;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-ведите себя так, как будто обладаете неограниченным временем для беседы с ребенком, помогите ребенку определить личностные ресурсы для решения проблемы. </w:t>
      </w:r>
    </w:p>
    <w:p w:rsidR="001173BD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</w:pP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73BD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4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Как правильно построить разговор по душам с подростком? </w:t>
      </w: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61B4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8E64C3">
        <w:rPr>
          <w:rFonts w:ascii="Times New Roman" w:hAnsi="Times New Roman" w:cs="Times New Roman"/>
        </w:rPr>
        <w:t xml:space="preserve">1. Не впадайте в панику. Ничего страшного пока не произошло. </w:t>
      </w:r>
    </w:p>
    <w:p w:rsidR="00C961B4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8E64C3">
        <w:rPr>
          <w:rFonts w:ascii="Times New Roman" w:hAnsi="Times New Roman" w:cs="Times New Roman"/>
        </w:rPr>
        <w:t xml:space="preserve">2. Постарайтесь успокоиться. Помните, что Ваше эмоциональное состояние очень быстро передается ребенку, поэтому так важно сохранять доброжелательный, спокойный настрой. </w:t>
      </w:r>
    </w:p>
    <w:p w:rsidR="00C961B4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8E64C3">
        <w:rPr>
          <w:rFonts w:ascii="Times New Roman" w:hAnsi="Times New Roman" w:cs="Times New Roman"/>
        </w:rPr>
        <w:t xml:space="preserve">3. Перед началом разговора проговорите про себя, как Вы любите своего ребенка, настройте себя на то, что любые трудности в жизни можно преодолеть, что ценнее Вашего ребенка никого и ничего нет. То же самое можно и нужно сказать своему ребенку. </w:t>
      </w:r>
    </w:p>
    <w:p w:rsidR="001173BD" w:rsidRPr="008E64C3" w:rsidRDefault="001173BD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</w:rPr>
      </w:pPr>
      <w:r w:rsidRPr="008E64C3">
        <w:rPr>
          <w:rFonts w:ascii="Times New Roman" w:hAnsi="Times New Roman" w:cs="Times New Roman"/>
        </w:rPr>
        <w:t>4. Выслушивайте и постарайтесь услышать. Задавайте вопросы, давайте возможность высказаться, будьте честны в своих ответах. Подростка необходимо уверить, что он может говорить о своих переживаниях без стеснения, даже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 кажутся не такими фатальными и более разрешимыми. Внимательно отнеситесь ко всему, сказанному ребенком, обращайте внимание даже на самые незначительные, на первый взгляд, обиды и жалобы. Подросток может явно не показывать свои чувства, но вместе с тем испытывать сильнейшие переживания.</w:t>
      </w: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5. </w:t>
      </w:r>
      <w:r w:rsidR="001173BD" w:rsidRPr="008E64C3">
        <w:rPr>
          <w:rFonts w:ascii="Times New Roman" w:hAnsi="Times New Roman" w:cs="Times New Roman"/>
          <w:sz w:val="24"/>
          <w:szCs w:val="24"/>
        </w:rPr>
        <w:t>Обсуждайте – 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</w:t>
      </w:r>
      <w:r w:rsidRPr="008E64C3">
        <w:rPr>
          <w:rFonts w:ascii="Times New Roman" w:hAnsi="Times New Roman" w:cs="Times New Roman"/>
          <w:sz w:val="24"/>
          <w:szCs w:val="24"/>
        </w:rPr>
        <w:t xml:space="preserve">анием жить), но если ребенок </w:t>
      </w:r>
      <w:r w:rsidR="001173BD" w:rsidRPr="008E64C3">
        <w:rPr>
          <w:rFonts w:ascii="Times New Roman" w:hAnsi="Times New Roman" w:cs="Times New Roman"/>
          <w:sz w:val="24"/>
          <w:szCs w:val="24"/>
        </w:rPr>
        <w:t>говорит о самоубийстве, то беседа об этом не может усугубить его состояние, напротив, игнорирование этой темы увеличивает тревожность, недоверие. Ни в коем случае не проявляйте агрессию, постарайтесь не выражать потрясения от того, что услышали. Будьте внимательны даже к шутливым разговорам на тему нежелания жить. Любую угрозу следует восприн</w:t>
      </w:r>
      <w:r w:rsidRPr="008E64C3">
        <w:rPr>
          <w:rFonts w:ascii="Times New Roman" w:hAnsi="Times New Roman" w:cs="Times New Roman"/>
          <w:sz w:val="24"/>
          <w:szCs w:val="24"/>
        </w:rPr>
        <w:t>имать всерьез.</w:t>
      </w:r>
    </w:p>
    <w:p w:rsidR="00C961B4" w:rsidRPr="008E64C3" w:rsidRDefault="00C961B4" w:rsidP="00C961B4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6. Подчеркивайте 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их близкие не помогают обрести им уверенность в себе. Укрепляйте силы ребенка, внушайте, что с любой кризисной ситуацией можно справиться, но не обесценивайте переживаний ребенка. </w:t>
      </w:r>
    </w:p>
    <w:p w:rsidR="00C961B4" w:rsidRPr="008E64C3" w:rsidRDefault="00C961B4" w:rsidP="00C961B4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>7. Ищите конструктивные выходы из ситуации. 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 определил, что ее усугубляет.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менее, значимым, ценным для ребенка. Кто те люди, которые для него небезразличны? Какие цели, значимые для ребенка, достижимы? И теперь, когда ситуация проанализирована, не возникло ли каких-либо новых решений? Не появилась ли надежда?</w:t>
      </w: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8. В конце разговора заверьте ребенка в том, что без его согласия Вы не расскажете близким, родственникам о состоявшемся разговоре. Заверьте ребенка в своей поддержке в любой трудной для него ситуации. Договоритесь о том, что впредь, оказавшись в критической ситуации, он не будет предпринимать каких-либо действий, прежде чем не поговорит с Вами, чтобы Вы еще раз смогли обсудить дальнейшие пути решения.  </w:t>
      </w:r>
    </w:p>
    <w:p w:rsidR="00C961B4" w:rsidRPr="008E64C3" w:rsidRDefault="00C961B4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>9. 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 не оставлять подростка в одиночестве даже после успешного разговора. Проявляйте настойчивость – человеку в состоянии душевного кризиса нужны строгие утвердительные указания. Убедите ребенка в том, что он сделал верный шаг, приняв Вашу помощь. Далее следует рассмотреть и другие возможные источники помощи: родственников, друзей, близких, к которым можно обратиться. Если Вы или Ваш ребенок не хотите идти на прием к специалисту (психологу, психотерапевту, врачу), то Вы можете обратиться за анонимной помощью по телефону доверия. Главное, чтобы разговор по душам не превратился в нравоучения. Кроме того, ребенок должен быть уверен, что в результате своей откровенности он не будет отвергнут или наказан. Необходимо искренне сказать подростку, что Вы хотите поговорить о его чувствах и что Вы не осуждаете его за эти чувства.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</w:pP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64C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Структура разговора и примеры фраз для оказания эмоциональной поддержки: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Начало разговора: «Мне показалось, что в последнее время ты выглядишь расстроенным, у тебя что-то случилось?»;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Активное слушание. Пересказать то, что подросток рассказал вам, чтобы он убедился, что вы действительно поняли суть услышанного и ничего не пропустили мимо ушей: «Правильно ли я тебя понял(а), что …?»;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Прояснение намерений: «Бывало ли тебе так тяжело, что тебе хотелось, чтобы это все поскорее закончилось?»;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Расширение перспективы: «Давай подумаем, какие могут быть выходы из этой ситуации? Как ты раньше справлялся с трудностями? Что бы ты сказал, если бы на твоем месте был твой друг?»;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Нормализация, вселение надежды: «Иногда мы все чувствуем себя подавленными, неспособными что-либо изменить, но потом это состояние проходит».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</w:t>
      </w:r>
      <w:r w:rsidRPr="008E64C3">
        <w:rPr>
          <w:rFonts w:ascii="Times New Roman" w:hAnsi="Times New Roman" w:cs="Times New Roman"/>
          <w:b/>
          <w:sz w:val="24"/>
          <w:szCs w:val="24"/>
          <w:u w:val="single"/>
        </w:rPr>
        <w:t>Примеры ведения диалога с подростком, находящимся в кризисном состоянии</w:t>
      </w:r>
      <w:r w:rsidRPr="008E64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>1. ЕСЛИ ВЫ СЛЫШИТЕ: «Ненавижу учебу, школу и т.п.», СПРОСИТЕ: «Что именно тебя раздражает?» «Что ты хочешь сделать, когда это чувствуешь?». НЕ ГОВОРИТЕ:</w:t>
      </w:r>
      <w:r w:rsidR="00083A30">
        <w:rPr>
          <w:rFonts w:ascii="Times New Roman" w:hAnsi="Times New Roman" w:cs="Times New Roman"/>
          <w:sz w:val="24"/>
          <w:szCs w:val="24"/>
        </w:rPr>
        <w:t xml:space="preserve"> «Когда я был в твоем возрасте</w:t>
      </w:r>
      <w:proofErr w:type="gramStart"/>
      <w:r w:rsidR="00083A30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8E64C3">
        <w:rPr>
          <w:rFonts w:ascii="Times New Roman" w:hAnsi="Times New Roman" w:cs="Times New Roman"/>
          <w:sz w:val="24"/>
          <w:szCs w:val="24"/>
        </w:rPr>
        <w:t>да ты просто лентяй!».</w:t>
      </w:r>
    </w:p>
    <w:p w:rsidR="0085778E" w:rsidRPr="008E64C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 xml:space="preserve"> 2. ЕСЛИ ВЫ СЛЫШИТЕ: «Все кажется таким безнадежным...», СКАЖИТЕ: «Иногда все мы чувствуем себя подавленными. Давай подумаем, какие у нас проблемы, и какую из них надо решить в первую очередь». НЕ ГОВОРИТЕ: «Подумай лучше о тех, кому еще хуже, чем тебе». </w:t>
      </w:r>
    </w:p>
    <w:p w:rsidR="0085778E" w:rsidRPr="009C428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E64C3">
        <w:rPr>
          <w:rFonts w:ascii="Times New Roman" w:hAnsi="Times New Roman" w:cs="Times New Roman"/>
          <w:sz w:val="24"/>
          <w:szCs w:val="24"/>
        </w:rPr>
        <w:t>3. ЕСЛИ ВЫ СЛЫШИТЕ: «Всем было бы лучше без меня!», СПРОСИТЕ: «Кому именно?», «На кого ты обижен?», «Ты очень много значишь для нас, и меня беспокоит твое настроение. Скажи мне, что происходит». НЕ ГОВОРИТЕ: «Не говори глупостей. Давай поговорим о чем-нибудь другом».</w:t>
      </w:r>
      <w:r w:rsidRPr="009C42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78E" w:rsidRPr="009C428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 xml:space="preserve">4. ЕСЛИ ВЫ СЛЫШИТЕ: «Вы не понимаете меня!», СПРОСИТЕ: «Что я сейчас должен понять? Я действительно хочу это знать». НЕ ГОВОРИТЕ: «Кто же может понять молодежь в наши дни?» </w:t>
      </w:r>
    </w:p>
    <w:p w:rsidR="0085778E" w:rsidRPr="009C428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C4283">
        <w:rPr>
          <w:rFonts w:ascii="Times New Roman" w:hAnsi="Times New Roman" w:cs="Times New Roman"/>
          <w:sz w:val="24"/>
          <w:szCs w:val="24"/>
        </w:rPr>
        <w:t>5. ЕСЛИ ВЫ СЛЫШИТЕ: «Я совершил ужасный поступок...», СКАЖИТЕ: «Давай сядем и поговорим об этом». НЕ ГОВОРИТЕ: «Что посеешь, то и пожнешь!»</w:t>
      </w:r>
    </w:p>
    <w:p w:rsidR="0085778E" w:rsidRPr="009C4283" w:rsidRDefault="0085778E" w:rsidP="0085778E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hAnsi="Times New Roman" w:cs="Times New Roman"/>
          <w:color w:val="111111"/>
          <w:sz w:val="24"/>
          <w:szCs w:val="24"/>
          <w:u w:val="single"/>
        </w:rPr>
      </w:pPr>
      <w:r w:rsidRPr="009C4283">
        <w:rPr>
          <w:rFonts w:ascii="Times New Roman" w:hAnsi="Times New Roman" w:cs="Times New Roman"/>
          <w:sz w:val="24"/>
          <w:szCs w:val="24"/>
        </w:rPr>
        <w:t>6. ЕСЛИ ВЫ СЛЫШИТЕ: «А если у меня не получится?», СКАЖИТЕ: «Если не получится, ничего страшного. Мы вместе подумаем, почему не получилось в этот раз, и что можно сделать, чтобы получилось в следующий». НЕ ГОВОРИТЕ: «Если не получится, значит ты недостаточно постарался!» Если в процессе разговора (или просто по результатам своих наблюдений) В</w:t>
      </w:r>
    </w:p>
    <w:p w:rsidR="0085778E" w:rsidRPr="001173BD" w:rsidRDefault="0085778E" w:rsidP="0085778E">
      <w:pPr>
        <w:pStyle w:val="a3"/>
        <w:shd w:val="clear" w:color="auto" w:fill="FFFFFF"/>
        <w:spacing w:before="150" w:beforeAutospacing="0" w:after="180" w:afterAutospacing="0"/>
        <w:ind w:left="-851" w:firstLine="851"/>
        <w:jc w:val="both"/>
        <w:rPr>
          <w:color w:val="000000"/>
          <w:u w:val="single"/>
        </w:rPr>
      </w:pPr>
      <w:r w:rsidRPr="009C4283">
        <w:rPr>
          <w:b/>
          <w:color w:val="111111"/>
          <w:u w:val="single"/>
        </w:rPr>
        <w:t>Если Вы заметили</w:t>
      </w:r>
      <w:r w:rsidRPr="009C4283">
        <w:rPr>
          <w:b/>
          <w:i/>
          <w:color w:val="111111"/>
          <w:u w:val="single"/>
        </w:rPr>
        <w:t xml:space="preserve"> </w:t>
      </w:r>
      <w:r w:rsidRPr="009C4283">
        <w:rPr>
          <w:b/>
          <w:color w:val="000000"/>
          <w:u w:val="single"/>
        </w:rPr>
        <w:t>хотя бы один из перечисленных</w:t>
      </w:r>
      <w:r w:rsidR="00B4347D">
        <w:rPr>
          <w:b/>
          <w:color w:val="000000"/>
          <w:u w:val="single"/>
        </w:rPr>
        <w:t xml:space="preserve"> выше признаков у вашего ребенка</w:t>
      </w:r>
      <w:r w:rsidRPr="009C4283">
        <w:rPr>
          <w:b/>
          <w:color w:val="000000"/>
          <w:u w:val="single"/>
        </w:rPr>
        <w:t xml:space="preserve"> – вы можете:</w:t>
      </w:r>
    </w:p>
    <w:p w:rsidR="0085778E" w:rsidRPr="009C4283" w:rsidRDefault="0085778E" w:rsidP="0085778E">
      <w:pPr>
        <w:pStyle w:val="a3"/>
        <w:numPr>
          <w:ilvl w:val="0"/>
          <w:numId w:val="8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b/>
          <w:color w:val="111111"/>
        </w:rPr>
      </w:pPr>
      <w:r w:rsidRPr="001173BD">
        <w:rPr>
          <w:color w:val="000000"/>
        </w:rPr>
        <w:t xml:space="preserve">обратиться к психологу или социальному педагогу образовательной организации или </w:t>
      </w:r>
      <w:r w:rsidR="001173BD">
        <w:rPr>
          <w:color w:val="000000"/>
        </w:rPr>
        <w:t xml:space="preserve">предложить ребенку </w:t>
      </w:r>
      <w:r w:rsidRPr="009C4283">
        <w:rPr>
          <w:color w:val="000000"/>
        </w:rPr>
        <w:t xml:space="preserve">обратиться к специалисту самостоятельно. </w:t>
      </w:r>
    </w:p>
    <w:p w:rsidR="0085778E" w:rsidRPr="009C4283" w:rsidRDefault="001173BD" w:rsidP="0085778E">
      <w:pPr>
        <w:pStyle w:val="a3"/>
        <w:numPr>
          <w:ilvl w:val="0"/>
          <w:numId w:val="8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>
        <w:rPr>
          <w:color w:val="000000"/>
        </w:rPr>
        <w:t>предложить ребенку</w:t>
      </w:r>
      <w:r w:rsidR="0085778E" w:rsidRPr="009C4283">
        <w:rPr>
          <w:color w:val="000000"/>
        </w:rPr>
        <w:t xml:space="preserve"> обратиться во </w:t>
      </w:r>
      <w:r w:rsidR="0085778E" w:rsidRPr="009C4283">
        <w:t xml:space="preserve">Всероссийский Детский телефон доверия (бесплатно, круглосуточно) </w:t>
      </w:r>
      <w:r w:rsidR="0085778E" w:rsidRPr="009C4283">
        <w:rPr>
          <w:b/>
        </w:rPr>
        <w:t>8-800-2000-122</w:t>
      </w:r>
      <w:r w:rsidR="0085778E" w:rsidRPr="009C4283">
        <w:t xml:space="preserve"> (психологическое консультирование, экстренная и кризисная психологическая помощь для детей в трудной жизненной ситуации, подростков и </w:t>
      </w:r>
      <w:proofErr w:type="gramStart"/>
      <w:r w:rsidR="0085778E" w:rsidRPr="009C4283">
        <w:t>их родителей</w:t>
      </w:r>
      <w:proofErr w:type="gramEnd"/>
      <w:r w:rsidR="0085778E" w:rsidRPr="009C4283">
        <w:t xml:space="preserve"> и педагогов).</w:t>
      </w:r>
    </w:p>
    <w:p w:rsidR="0085778E" w:rsidRPr="009C4283" w:rsidRDefault="001173BD" w:rsidP="0085778E">
      <w:pPr>
        <w:pStyle w:val="a3"/>
        <w:numPr>
          <w:ilvl w:val="0"/>
          <w:numId w:val="8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>
        <w:rPr>
          <w:color w:val="111111"/>
        </w:rPr>
        <w:t>предложить ребенку</w:t>
      </w:r>
      <w:r w:rsidR="0085778E" w:rsidRPr="009C4283">
        <w:rPr>
          <w:color w:val="111111"/>
        </w:rPr>
        <w:t xml:space="preserve"> обратиться в Телефон доверия краевого государственного бюджетного учреждения здравоохранения «Красноярский краевой психоневрологический диспансер №1»</w:t>
      </w:r>
      <w:r w:rsidR="0085778E" w:rsidRPr="009C4283">
        <w:rPr>
          <w:b/>
          <w:color w:val="111111"/>
        </w:rPr>
        <w:t xml:space="preserve"> 8-800-100-34-94, </w:t>
      </w:r>
    </w:p>
    <w:p w:rsidR="0085778E" w:rsidRPr="009C4283" w:rsidRDefault="0085778E" w:rsidP="0085778E">
      <w:pPr>
        <w:pStyle w:val="a3"/>
        <w:numPr>
          <w:ilvl w:val="0"/>
          <w:numId w:val="8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111111"/>
        </w:rPr>
        <w:t>обратиться за помощью к специалистам</w:t>
      </w:r>
      <w:r w:rsidR="001173BD">
        <w:rPr>
          <w:color w:val="111111"/>
        </w:rPr>
        <w:t xml:space="preserve"> </w:t>
      </w:r>
      <w:r w:rsidRPr="009C4283">
        <w:rPr>
          <w:color w:val="111111"/>
        </w:rPr>
        <w:t xml:space="preserve">в районный центр психолого- </w:t>
      </w:r>
      <w:proofErr w:type="spellStart"/>
      <w:r w:rsidRPr="009C4283">
        <w:rPr>
          <w:color w:val="111111"/>
        </w:rPr>
        <w:t>медико</w:t>
      </w:r>
      <w:proofErr w:type="spellEnd"/>
      <w:r w:rsidRPr="009C4283">
        <w:rPr>
          <w:color w:val="111111"/>
        </w:rPr>
        <w:t xml:space="preserve"> –социального сопровождения.</w:t>
      </w:r>
    </w:p>
    <w:p w:rsidR="0085778E" w:rsidRPr="009C4283" w:rsidRDefault="0085778E" w:rsidP="0085778E">
      <w:pPr>
        <w:pStyle w:val="a3"/>
        <w:numPr>
          <w:ilvl w:val="0"/>
          <w:numId w:val="8"/>
        </w:numPr>
        <w:shd w:val="clear" w:color="auto" w:fill="FFFFFF"/>
        <w:spacing w:before="150" w:beforeAutospacing="0" w:after="180" w:afterAutospacing="0"/>
        <w:ind w:left="-284" w:hanging="283"/>
        <w:jc w:val="both"/>
        <w:rPr>
          <w:color w:val="111111"/>
        </w:rPr>
      </w:pPr>
      <w:r w:rsidRPr="009C4283">
        <w:rPr>
          <w:color w:val="111111"/>
        </w:rPr>
        <w:lastRenderedPageBreak/>
        <w:t xml:space="preserve">обратиться за консультацией к врачу - психиатру по месту жительства. Для жителей города Красноярска можно обратиться в детскую поликлинику краевого государственного бюджетного учреждения здравоохранения «Красноярский краевой психоневрологический диспансер </w:t>
      </w:r>
      <w:r w:rsidRPr="009C4283">
        <w:rPr>
          <w:color w:val="111111"/>
          <w:lang w:val="en-US"/>
        </w:rPr>
        <w:t>N</w:t>
      </w:r>
      <w:r w:rsidRPr="009C4283">
        <w:rPr>
          <w:color w:val="111111"/>
        </w:rPr>
        <w:t>1», расположенную по адресу</w:t>
      </w:r>
      <w:r w:rsidR="00B4347D">
        <w:rPr>
          <w:color w:val="111111"/>
        </w:rPr>
        <w:t xml:space="preserve"> </w:t>
      </w:r>
      <w:r w:rsidRPr="009C4283">
        <w:rPr>
          <w:color w:val="111111"/>
        </w:rPr>
        <w:t>г. Красноярск, ул. Копылова, д.78, тел. для записи 222-07-66</w:t>
      </w:r>
    </w:p>
    <w:p w:rsidR="0085778E" w:rsidRDefault="001173BD" w:rsidP="0085778E">
      <w:pPr>
        <w:pStyle w:val="a3"/>
        <w:numPr>
          <w:ilvl w:val="0"/>
          <w:numId w:val="8"/>
        </w:numPr>
        <w:shd w:val="clear" w:color="auto" w:fill="FFFFFF"/>
        <w:spacing w:before="150" w:after="180"/>
        <w:ind w:left="-284" w:hanging="283"/>
        <w:jc w:val="both"/>
        <w:rPr>
          <w:color w:val="111111"/>
        </w:rPr>
      </w:pPr>
      <w:r>
        <w:rPr>
          <w:color w:val="111111"/>
        </w:rPr>
        <w:t xml:space="preserve">обратиться </w:t>
      </w:r>
      <w:r w:rsidR="0085778E" w:rsidRPr="009C4283">
        <w:rPr>
          <w:color w:val="111111"/>
        </w:rPr>
        <w:t>за консультацией к психологу в кабинет медико-психологического консультирования детской поликлиники по месту жительства.</w:t>
      </w:r>
    </w:p>
    <w:p w:rsidR="001173BD" w:rsidRPr="00657454" w:rsidRDefault="001173BD" w:rsidP="001173BD">
      <w:pPr>
        <w:pStyle w:val="a6"/>
        <w:ind w:left="-426" w:firstLine="12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 знать</w:t>
      </w:r>
      <w:r w:rsidRPr="00E658BB">
        <w:rPr>
          <w:rFonts w:ascii="Times New Roman" w:hAnsi="Times New Roman" w:cs="Times New Roman"/>
          <w:b/>
          <w:sz w:val="28"/>
          <w:szCs w:val="28"/>
        </w:rPr>
        <w:t>, что обращение к специалисту необходимо, что обращение к психологу не означает постановки на учет и клейма психической неполноценности. Большинство людей, покушающихся на свою жизнь - психически здоровые люди, личности, творчески одаренные, просто оказавшиеся в сложной ситуации. Спасти ребенка можно только вниманием и любовью!</w:t>
      </w:r>
    </w:p>
    <w:p w:rsidR="00D461B8" w:rsidRDefault="00D461B8" w:rsidP="00D461B8">
      <w:pPr>
        <w:pStyle w:val="a3"/>
        <w:shd w:val="clear" w:color="auto" w:fill="FFFFFF"/>
        <w:spacing w:before="150" w:beforeAutospacing="0" w:after="180" w:afterAutospacing="0"/>
        <w:ind w:left="-709" w:firstLine="709"/>
        <w:jc w:val="both"/>
        <w:rPr>
          <w:color w:val="000000"/>
        </w:rPr>
      </w:pPr>
    </w:p>
    <w:p w:rsidR="000B64DF" w:rsidRDefault="00D461B8" w:rsidP="00D461B8">
      <w:pPr>
        <w:pStyle w:val="a3"/>
        <w:shd w:val="clear" w:color="auto" w:fill="FFFFFF"/>
        <w:spacing w:before="150" w:beforeAutospacing="0" w:after="180" w:afterAutospacing="0"/>
        <w:ind w:left="-709" w:firstLine="709"/>
        <w:jc w:val="both"/>
        <w:rPr>
          <w:color w:val="000000"/>
        </w:rPr>
      </w:pPr>
      <w:r w:rsidRPr="00D461B8">
        <w:rPr>
          <w:b/>
          <w:color w:val="000000"/>
        </w:rPr>
        <w:t>Не игнорируйте ситуацию!!!</w:t>
      </w:r>
      <w:r w:rsidRPr="00D461B8">
        <w:rPr>
          <w:color w:val="000000"/>
        </w:rPr>
        <w:t xml:space="preserve"> Даже, если ваш сын или дочь о</w:t>
      </w:r>
      <w:r>
        <w:rPr>
          <w:color w:val="000000"/>
        </w:rPr>
        <w:t xml:space="preserve">тказываются от помощи, уделяйте ему больше внимания, чем </w:t>
      </w:r>
      <w:r w:rsidRPr="00D461B8">
        <w:rPr>
          <w:color w:val="000000"/>
        </w:rPr>
        <w:t>обычно.</w:t>
      </w:r>
      <w:r w:rsidR="001173BD" w:rsidRPr="001173BD">
        <w:t xml:space="preserve"> </w:t>
      </w:r>
      <w:r w:rsidR="001173BD">
        <w:t>Поддерживайте доверительные отношения с ребенком, чтобы всегда быть в курсе проблем и трудностей ребенка</w:t>
      </w:r>
      <w:r w:rsidR="00083A30">
        <w:t>.</w:t>
      </w:r>
    </w:p>
    <w:p w:rsidR="00BF18C0" w:rsidRPr="001173BD" w:rsidRDefault="00BF18C0" w:rsidP="001173BD">
      <w:pPr>
        <w:pStyle w:val="a3"/>
        <w:shd w:val="clear" w:color="auto" w:fill="FFFFFF"/>
        <w:spacing w:before="150" w:beforeAutospacing="0" w:after="180" w:afterAutospacing="0"/>
        <w:ind w:left="-709"/>
        <w:jc w:val="both"/>
        <w:rPr>
          <w:sz w:val="28"/>
          <w:szCs w:val="28"/>
          <w:shd w:val="clear" w:color="auto" w:fill="FFFFFF"/>
        </w:rPr>
      </w:pPr>
      <w:r w:rsidRPr="00BF18C0">
        <w:rPr>
          <w:rStyle w:val="a4"/>
          <w:color w:val="000000"/>
          <w:sz w:val="28"/>
          <w:szCs w:val="28"/>
        </w:rPr>
        <w:t xml:space="preserve">ВСЕГДА ПОМНИТЕ! Для ваших детей </w:t>
      </w:r>
      <w:r w:rsidR="001173BD">
        <w:rPr>
          <w:rStyle w:val="a4"/>
          <w:color w:val="000000"/>
          <w:sz w:val="28"/>
          <w:szCs w:val="28"/>
        </w:rPr>
        <w:t>нет никого ближе и роднее, чем В</w:t>
      </w:r>
      <w:r w:rsidRPr="00BF18C0">
        <w:rPr>
          <w:rStyle w:val="a4"/>
          <w:color w:val="000000"/>
          <w:sz w:val="28"/>
          <w:szCs w:val="28"/>
        </w:rPr>
        <w:t>ы...</w:t>
      </w:r>
    </w:p>
    <w:p w:rsidR="00BF18C0" w:rsidRPr="00BF18C0" w:rsidRDefault="00BF18C0" w:rsidP="00BF18C0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BF18C0">
        <w:rPr>
          <w:color w:val="111111"/>
        </w:rPr>
        <w:t xml:space="preserve"> </w:t>
      </w:r>
    </w:p>
    <w:p w:rsidR="001C1D6D" w:rsidRPr="00967B28" w:rsidRDefault="001C1D6D" w:rsidP="00967B28">
      <w:pPr>
        <w:ind w:left="-851" w:firstLine="851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967B28" w:rsidRPr="00967B28" w:rsidRDefault="00967B28" w:rsidP="00967B28">
      <w:pPr>
        <w:pStyle w:val="a3"/>
        <w:shd w:val="clear" w:color="auto" w:fill="FFFFFF"/>
        <w:spacing w:before="150" w:beforeAutospacing="0" w:after="180" w:afterAutospacing="0"/>
        <w:ind w:left="-851" w:firstLine="851"/>
        <w:jc w:val="both"/>
        <w:rPr>
          <w:color w:val="111111"/>
        </w:rPr>
      </w:pPr>
      <w:r>
        <w:rPr>
          <w:color w:val="111111"/>
        </w:rPr>
        <w:t xml:space="preserve"> </w:t>
      </w:r>
    </w:p>
    <w:p w:rsidR="00DC1E3D" w:rsidRDefault="00DC1E3D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Default="0094533B">
      <w:pPr>
        <w:rPr>
          <w:rFonts w:ascii="Times New Roman" w:hAnsi="Times New Roman" w:cs="Times New Roman"/>
          <w:sz w:val="28"/>
          <w:szCs w:val="28"/>
        </w:rPr>
      </w:pPr>
    </w:p>
    <w:p w:rsidR="0094533B" w:rsidRPr="006669D9" w:rsidRDefault="0094533B">
      <w:pPr>
        <w:rPr>
          <w:rFonts w:ascii="Times New Roman" w:hAnsi="Times New Roman" w:cs="Times New Roman"/>
          <w:sz w:val="28"/>
          <w:szCs w:val="28"/>
        </w:rPr>
      </w:pPr>
    </w:p>
    <w:sectPr w:rsidR="0094533B" w:rsidRPr="006669D9" w:rsidSect="001C1D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26551"/>
    <w:multiLevelType w:val="hybridMultilevel"/>
    <w:tmpl w:val="81AC18D8"/>
    <w:lvl w:ilvl="0" w:tplc="0419000F">
      <w:start w:val="1"/>
      <w:numFmt w:val="decimal"/>
      <w:lvlText w:val="%1."/>
      <w:lvlJc w:val="left"/>
      <w:pPr>
        <w:ind w:left="426" w:hanging="360"/>
      </w:pPr>
    </w:lvl>
    <w:lvl w:ilvl="1" w:tplc="9F8E95FC"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CC7BFB"/>
    <w:multiLevelType w:val="hybridMultilevel"/>
    <w:tmpl w:val="6550409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F313FD2"/>
    <w:multiLevelType w:val="multilevel"/>
    <w:tmpl w:val="5F4EB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E43ED3"/>
    <w:multiLevelType w:val="hybridMultilevel"/>
    <w:tmpl w:val="700CF4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FF71D13"/>
    <w:multiLevelType w:val="hybridMultilevel"/>
    <w:tmpl w:val="417822FC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41A6426E"/>
    <w:multiLevelType w:val="multilevel"/>
    <w:tmpl w:val="5A364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05115D"/>
    <w:multiLevelType w:val="hybridMultilevel"/>
    <w:tmpl w:val="8A8EFC4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50BA385A"/>
    <w:multiLevelType w:val="hybridMultilevel"/>
    <w:tmpl w:val="18DAC6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31520"/>
    <w:multiLevelType w:val="hybridMultilevel"/>
    <w:tmpl w:val="22BCE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D9"/>
    <w:rsid w:val="00042E11"/>
    <w:rsid w:val="00083A30"/>
    <w:rsid w:val="000B64DF"/>
    <w:rsid w:val="001173BD"/>
    <w:rsid w:val="001C1D6D"/>
    <w:rsid w:val="001D2EF6"/>
    <w:rsid w:val="0033160A"/>
    <w:rsid w:val="00405909"/>
    <w:rsid w:val="004107C6"/>
    <w:rsid w:val="005505E1"/>
    <w:rsid w:val="00565D82"/>
    <w:rsid w:val="00611A2D"/>
    <w:rsid w:val="00632EE8"/>
    <w:rsid w:val="006669D9"/>
    <w:rsid w:val="007C3B91"/>
    <w:rsid w:val="0085778E"/>
    <w:rsid w:val="008B72B0"/>
    <w:rsid w:val="008E64C3"/>
    <w:rsid w:val="0094533B"/>
    <w:rsid w:val="00967B28"/>
    <w:rsid w:val="00A3071C"/>
    <w:rsid w:val="00AA35D9"/>
    <w:rsid w:val="00B4347D"/>
    <w:rsid w:val="00BF18C0"/>
    <w:rsid w:val="00BF1D12"/>
    <w:rsid w:val="00C95A14"/>
    <w:rsid w:val="00C961B4"/>
    <w:rsid w:val="00CE48C8"/>
    <w:rsid w:val="00D13CFB"/>
    <w:rsid w:val="00D461B8"/>
    <w:rsid w:val="00DC1E3D"/>
    <w:rsid w:val="00E9140E"/>
    <w:rsid w:val="00FA3E7D"/>
    <w:rsid w:val="00FD07AE"/>
    <w:rsid w:val="00FD5F1D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CA2697-FD83-406D-914D-F0FDCFC0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A2D"/>
    <w:rPr>
      <w:b/>
      <w:bCs/>
    </w:rPr>
  </w:style>
  <w:style w:type="paragraph" w:styleId="a5">
    <w:name w:val="List Paragraph"/>
    <w:basedOn w:val="a"/>
    <w:uiPriority w:val="34"/>
    <w:qFormat/>
    <w:rsid w:val="00E9140E"/>
    <w:pPr>
      <w:ind w:left="720"/>
      <w:contextualSpacing/>
    </w:pPr>
  </w:style>
  <w:style w:type="paragraph" w:styleId="a6">
    <w:name w:val="No Spacing"/>
    <w:uiPriority w:val="1"/>
    <w:qFormat/>
    <w:rsid w:val="007C3B91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 kab psixolog</dc:creator>
  <cp:keywords/>
  <dc:description/>
  <cp:lastModifiedBy>Райкова Оксана Андреевна</cp:lastModifiedBy>
  <cp:revision>8</cp:revision>
  <dcterms:created xsi:type="dcterms:W3CDTF">2025-08-27T02:38:00Z</dcterms:created>
  <dcterms:modified xsi:type="dcterms:W3CDTF">2025-09-04T04:39:00Z</dcterms:modified>
</cp:coreProperties>
</file>